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478F" w14:textId="77777777" w:rsidR="003059E1" w:rsidRPr="009A7D92" w:rsidRDefault="00F4580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w:drawing>
          <wp:inline distT="0" distB="0" distL="0" distR="0" wp14:anchorId="7A1D47CD" wp14:editId="7A1D47CE">
            <wp:extent cx="834189" cy="3714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LOGO COLOR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189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First</w:t>
      </w:r>
      <w:r w:rsidR="003059E1" w:rsidRPr="009A7D92">
        <w:rPr>
          <w:b/>
          <w:bCs/>
          <w:sz w:val="24"/>
          <w:szCs w:val="24"/>
        </w:rPr>
        <w:t xml:space="preserve"> Judicial District CASA Program, Inc.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3059E1" w:rsidRPr="00332DA7" w14:paraId="7A1D4791" w14:textId="77777777" w:rsidTr="00332DA7">
        <w:tc>
          <w:tcPr>
            <w:tcW w:w="11016" w:type="dxa"/>
          </w:tcPr>
          <w:p w14:paraId="7A1D4790" w14:textId="01DA9FE6" w:rsidR="003059E1" w:rsidRPr="00332DA7" w:rsidRDefault="003059E1" w:rsidP="00A76ABB">
            <w:pPr>
              <w:spacing w:after="0" w:line="240" w:lineRule="auto"/>
              <w:rPr>
                <w:sz w:val="20"/>
              </w:rPr>
            </w:pPr>
            <w:r w:rsidRPr="00332DA7">
              <w:rPr>
                <w:b/>
                <w:bCs/>
                <w:sz w:val="20"/>
              </w:rPr>
              <w:t>General Job Description and Position Responsibilities:</w:t>
            </w:r>
            <w:r w:rsidRPr="00332DA7">
              <w:rPr>
                <w:sz w:val="20"/>
              </w:rPr>
              <w:t xml:space="preserve">   </w:t>
            </w:r>
            <w:r w:rsidR="00803CD7">
              <w:rPr>
                <w:sz w:val="20"/>
              </w:rPr>
              <w:t>A</w:t>
            </w:r>
            <w:r w:rsidR="0026740B">
              <w:rPr>
                <w:sz w:val="20"/>
              </w:rPr>
              <w:t xml:space="preserve">ssistant </w:t>
            </w:r>
            <w:r w:rsidR="003D000B">
              <w:rPr>
                <w:sz w:val="20"/>
              </w:rPr>
              <w:t xml:space="preserve">Advocate </w:t>
            </w:r>
            <w:r w:rsidR="0026740B">
              <w:rPr>
                <w:sz w:val="20"/>
              </w:rPr>
              <w:t xml:space="preserve">Trainer </w:t>
            </w:r>
            <w:r w:rsidR="003D000B" w:rsidRPr="003D000B">
              <w:rPr>
                <w:sz w:val="20"/>
              </w:rPr>
              <w:t>–</w:t>
            </w:r>
            <w:r w:rsidR="00AE2883" w:rsidRPr="003D000B">
              <w:rPr>
                <w:sz w:val="20"/>
              </w:rPr>
              <w:t xml:space="preserve"> </w:t>
            </w:r>
            <w:r w:rsidR="00701E7B">
              <w:rPr>
                <w:sz w:val="20"/>
              </w:rPr>
              <w:t>20</w:t>
            </w:r>
            <w:r w:rsidR="003D000B" w:rsidRPr="003D000B">
              <w:rPr>
                <w:sz w:val="20"/>
              </w:rPr>
              <w:t>-</w:t>
            </w:r>
            <w:r w:rsidR="004F2D89" w:rsidRPr="003D000B">
              <w:rPr>
                <w:sz w:val="20"/>
              </w:rPr>
              <w:t>40 hours</w:t>
            </w:r>
          </w:p>
        </w:tc>
      </w:tr>
      <w:tr w:rsidR="003059E1" w:rsidRPr="00332DA7" w14:paraId="7A1D4793" w14:textId="77777777" w:rsidTr="00EB6ED1">
        <w:trPr>
          <w:trHeight w:val="98"/>
        </w:trPr>
        <w:tc>
          <w:tcPr>
            <w:tcW w:w="11016" w:type="dxa"/>
          </w:tcPr>
          <w:p w14:paraId="7A1D4792" w14:textId="79D3CD11" w:rsidR="003059E1" w:rsidRPr="008D7181" w:rsidRDefault="00803CD7" w:rsidP="00803C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Approved </w:t>
            </w:r>
            <w:r w:rsidR="00787151">
              <w:rPr>
                <w:sz w:val="16"/>
                <w:szCs w:val="16"/>
              </w:rPr>
              <w:t>11-10</w:t>
            </w:r>
            <w:r w:rsidR="004521D5">
              <w:rPr>
                <w:sz w:val="16"/>
                <w:szCs w:val="16"/>
              </w:rPr>
              <w:t>-21</w:t>
            </w:r>
          </w:p>
        </w:tc>
      </w:tr>
      <w:tr w:rsidR="003059E1" w:rsidRPr="00332DA7" w14:paraId="7A1D4796" w14:textId="77777777" w:rsidTr="00332DA7">
        <w:tc>
          <w:tcPr>
            <w:tcW w:w="11016" w:type="dxa"/>
          </w:tcPr>
          <w:p w14:paraId="7A1D4794" w14:textId="77777777" w:rsidR="003059E1" w:rsidRPr="00332DA7" w:rsidRDefault="003059E1" w:rsidP="00332DA7">
            <w:pPr>
              <w:spacing w:after="0" w:line="240" w:lineRule="auto"/>
              <w:rPr>
                <w:b/>
                <w:bCs/>
                <w:sz w:val="20"/>
              </w:rPr>
            </w:pPr>
            <w:r w:rsidRPr="00332DA7">
              <w:rPr>
                <w:b/>
                <w:bCs/>
                <w:sz w:val="20"/>
              </w:rPr>
              <w:t>General Description:</w:t>
            </w:r>
          </w:p>
          <w:p w14:paraId="7A1D4795" w14:textId="7BC79D5A" w:rsidR="003059E1" w:rsidRPr="00332DA7" w:rsidRDefault="0026740B" w:rsidP="002970B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Assistant </w:t>
            </w:r>
            <w:r w:rsidR="003D000B">
              <w:rPr>
                <w:sz w:val="20"/>
              </w:rPr>
              <w:t xml:space="preserve">Advocate </w:t>
            </w:r>
            <w:r>
              <w:rPr>
                <w:sz w:val="20"/>
              </w:rPr>
              <w:t xml:space="preserve">Trainer </w:t>
            </w:r>
            <w:r w:rsidR="003059E1" w:rsidRPr="008D7181">
              <w:rPr>
                <w:sz w:val="20"/>
              </w:rPr>
              <w:t>is responsible for</w:t>
            </w:r>
            <w:r w:rsidR="00F65E2F">
              <w:rPr>
                <w:sz w:val="20"/>
              </w:rPr>
              <w:t xml:space="preserve"> training volunteer </w:t>
            </w:r>
            <w:r w:rsidR="00335032">
              <w:rPr>
                <w:sz w:val="20"/>
              </w:rPr>
              <w:t>Ad</w:t>
            </w:r>
            <w:r w:rsidR="00F65E2F">
              <w:rPr>
                <w:sz w:val="20"/>
              </w:rPr>
              <w:t xml:space="preserve">vocates </w:t>
            </w:r>
            <w:r w:rsidR="003059E1" w:rsidRPr="008D7181">
              <w:rPr>
                <w:sz w:val="20"/>
              </w:rPr>
              <w:t>to ensure that abused and neglected children receive quality advocacy in court</w:t>
            </w:r>
            <w:r w:rsidR="003059E1" w:rsidRPr="00787151">
              <w:rPr>
                <w:sz w:val="20"/>
              </w:rPr>
              <w:t xml:space="preserve">. </w:t>
            </w:r>
            <w:r w:rsidR="00A30862" w:rsidRPr="00787151">
              <w:rPr>
                <w:sz w:val="20"/>
              </w:rPr>
              <w:t>The position will work to bring high quality training to the First District CASA on topics relevant to child protection.</w:t>
            </w:r>
            <w:r w:rsidR="003059E1" w:rsidRPr="008D7181">
              <w:rPr>
                <w:sz w:val="20"/>
              </w:rPr>
              <w:t xml:space="preserve"> </w:t>
            </w:r>
            <w:r w:rsidR="003D000B">
              <w:rPr>
                <w:sz w:val="20"/>
              </w:rPr>
              <w:t xml:space="preserve">The position trains in Boundary, Bonner, Kootenai, </w:t>
            </w:r>
            <w:proofErr w:type="gramStart"/>
            <w:r w:rsidR="003D000B">
              <w:rPr>
                <w:sz w:val="20"/>
              </w:rPr>
              <w:t>Benewah</w:t>
            </w:r>
            <w:proofErr w:type="gramEnd"/>
            <w:r w:rsidR="003D000B">
              <w:rPr>
                <w:sz w:val="20"/>
              </w:rPr>
              <w:t xml:space="preserve"> and Shoshone counties.  The position will </w:t>
            </w:r>
            <w:r w:rsidR="00DD547C">
              <w:rPr>
                <w:sz w:val="20"/>
              </w:rPr>
              <w:t>require</w:t>
            </w:r>
            <w:r w:rsidR="003D000B">
              <w:rPr>
                <w:sz w:val="20"/>
              </w:rPr>
              <w:t xml:space="preserve"> regular and frequent travel to these counties to teach the NCASA/First District curriculum</w:t>
            </w:r>
            <w:r w:rsidR="00701E7B">
              <w:rPr>
                <w:sz w:val="20"/>
              </w:rPr>
              <w:t>; will require frequent professional development and travel to</w:t>
            </w:r>
            <w:r w:rsidR="00DD547C">
              <w:rPr>
                <w:sz w:val="20"/>
              </w:rPr>
              <w:t xml:space="preserve"> continuing educational</w:t>
            </w:r>
            <w:r w:rsidR="00701E7B">
              <w:rPr>
                <w:sz w:val="20"/>
              </w:rPr>
              <w:t xml:space="preserve"> training; and</w:t>
            </w:r>
            <w:r w:rsidR="00FD6BD5">
              <w:rPr>
                <w:sz w:val="20"/>
              </w:rPr>
              <w:t xml:space="preserve"> will include evenings and weekends. </w:t>
            </w:r>
            <w:r w:rsidR="003D000B">
              <w:rPr>
                <w:sz w:val="20"/>
              </w:rPr>
              <w:t xml:space="preserve"> </w:t>
            </w:r>
            <w:r w:rsidR="003D000B" w:rsidRPr="008D7181">
              <w:rPr>
                <w:sz w:val="20"/>
              </w:rPr>
              <w:t>This position reports to</w:t>
            </w:r>
            <w:r w:rsidR="00DD547C">
              <w:rPr>
                <w:sz w:val="20"/>
              </w:rPr>
              <w:t xml:space="preserve"> </w:t>
            </w:r>
            <w:r w:rsidR="00701E7B">
              <w:rPr>
                <w:sz w:val="20"/>
              </w:rPr>
              <w:t>and provides training and vacation/holiday support for</w:t>
            </w:r>
            <w:r w:rsidR="003D000B" w:rsidRPr="008D7181">
              <w:rPr>
                <w:sz w:val="20"/>
              </w:rPr>
              <w:t xml:space="preserve"> the </w:t>
            </w:r>
            <w:r w:rsidR="003D000B">
              <w:rPr>
                <w:sz w:val="20"/>
              </w:rPr>
              <w:t xml:space="preserve">Advocate Recruitment and Training Specialist.  </w:t>
            </w:r>
          </w:p>
        </w:tc>
      </w:tr>
      <w:tr w:rsidR="003059E1" w:rsidRPr="00332DA7" w14:paraId="7A1D4798" w14:textId="77777777" w:rsidTr="00332DA7">
        <w:tc>
          <w:tcPr>
            <w:tcW w:w="11016" w:type="dxa"/>
          </w:tcPr>
          <w:p w14:paraId="7A1D4797" w14:textId="77777777" w:rsidR="003059E1" w:rsidRPr="008D7181" w:rsidRDefault="003059E1" w:rsidP="00332D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59E1" w:rsidRPr="00332DA7" w14:paraId="7A1D47B9" w14:textId="77777777" w:rsidTr="00332DA7">
        <w:tc>
          <w:tcPr>
            <w:tcW w:w="11016" w:type="dxa"/>
          </w:tcPr>
          <w:p w14:paraId="7A1D4799" w14:textId="77777777" w:rsidR="003059E1" w:rsidRPr="00B14A44" w:rsidRDefault="003059E1" w:rsidP="00332DA7">
            <w:pPr>
              <w:spacing w:after="0" w:line="240" w:lineRule="auto"/>
              <w:rPr>
                <w:b/>
                <w:bCs/>
                <w:sz w:val="20"/>
              </w:rPr>
            </w:pPr>
            <w:r w:rsidRPr="00B14A44">
              <w:rPr>
                <w:b/>
                <w:bCs/>
                <w:sz w:val="20"/>
              </w:rPr>
              <w:t>Position Responsibilities:</w:t>
            </w:r>
          </w:p>
          <w:p w14:paraId="7A1D479A" w14:textId="2420B2D4" w:rsidR="003059E1" w:rsidRPr="00B14A44" w:rsidRDefault="00335032" w:rsidP="00332D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14A44">
              <w:rPr>
                <w:sz w:val="20"/>
              </w:rPr>
              <w:t>RECRUITMENT</w:t>
            </w:r>
          </w:p>
          <w:p w14:paraId="7A1D479D" w14:textId="70C65341" w:rsidR="003059E1" w:rsidRPr="0026740B" w:rsidRDefault="002A3906" w:rsidP="0026740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B14A44">
              <w:rPr>
                <w:sz w:val="20"/>
              </w:rPr>
              <w:t xml:space="preserve">Work with </w:t>
            </w:r>
            <w:r w:rsidR="0026740B">
              <w:rPr>
                <w:sz w:val="20"/>
              </w:rPr>
              <w:t xml:space="preserve">Advocate Recruitment and Training Specialist </w:t>
            </w:r>
            <w:r w:rsidRPr="00B14A44">
              <w:rPr>
                <w:sz w:val="20"/>
              </w:rPr>
              <w:t xml:space="preserve">and </w:t>
            </w:r>
            <w:r w:rsidR="00626A7D">
              <w:rPr>
                <w:sz w:val="20"/>
              </w:rPr>
              <w:t>Development</w:t>
            </w:r>
            <w:r w:rsidRPr="00B14A44">
              <w:rPr>
                <w:sz w:val="20"/>
              </w:rPr>
              <w:t xml:space="preserve"> Director to identify recruitment strategies and assist meeting recruitment goals as identified in annual plans</w:t>
            </w:r>
            <w:r w:rsidR="003059E1" w:rsidRPr="0026740B">
              <w:rPr>
                <w:sz w:val="20"/>
              </w:rPr>
              <w:t>.</w:t>
            </w:r>
          </w:p>
          <w:p w14:paraId="72968389" w14:textId="0965D71E" w:rsidR="00B14A44" w:rsidRPr="00B14A44" w:rsidRDefault="00B14A44" w:rsidP="00332DA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Perform public outreach to recruit</w:t>
            </w:r>
            <w:r w:rsidR="00DD547C">
              <w:rPr>
                <w:sz w:val="20"/>
              </w:rPr>
              <w:t>, including preparing presentations and performing public speaking.</w:t>
            </w:r>
          </w:p>
          <w:p w14:paraId="7A1D479F" w14:textId="6E15A8DB" w:rsidR="003059E1" w:rsidRPr="00B14A44" w:rsidRDefault="00335032" w:rsidP="00332D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14A44">
              <w:rPr>
                <w:sz w:val="20"/>
              </w:rPr>
              <w:t>TRAINING</w:t>
            </w:r>
          </w:p>
          <w:p w14:paraId="1BBED39E" w14:textId="08C0F135" w:rsidR="002A3906" w:rsidRPr="00787151" w:rsidRDefault="00A30862" w:rsidP="00FD6BD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Incorporate the requirements of</w:t>
            </w:r>
            <w:r w:rsidR="00FD6BD5" w:rsidRPr="00787151">
              <w:rPr>
                <w:sz w:val="20"/>
              </w:rPr>
              <w:t xml:space="preserve"> NCASA</w:t>
            </w:r>
            <w:r w:rsidRPr="00787151">
              <w:rPr>
                <w:sz w:val="20"/>
              </w:rPr>
              <w:t xml:space="preserve">, </w:t>
            </w:r>
            <w:r w:rsidR="00FD6BD5" w:rsidRPr="00787151">
              <w:rPr>
                <w:sz w:val="20"/>
              </w:rPr>
              <w:t>Idaho Statute</w:t>
            </w:r>
            <w:r w:rsidRPr="00787151">
              <w:rPr>
                <w:sz w:val="20"/>
              </w:rPr>
              <w:t>,</w:t>
            </w:r>
            <w:r w:rsidR="00B14A44" w:rsidRPr="00787151">
              <w:rPr>
                <w:sz w:val="20"/>
              </w:rPr>
              <w:t xml:space="preserve"> VOCA</w:t>
            </w:r>
            <w:r w:rsidRPr="00787151">
              <w:rPr>
                <w:sz w:val="20"/>
              </w:rPr>
              <w:t>, and county- specific elements into the training curriculum.</w:t>
            </w:r>
          </w:p>
          <w:p w14:paraId="6CF232C7" w14:textId="2FBB4DC7" w:rsidR="00A30862" w:rsidRPr="00787151" w:rsidRDefault="00A30862" w:rsidP="00FD6BD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Assist with preparation of the First District Training Schedule and ensure it incorporates a variety of days-per-week and times-per-day to maximize access to advocates.</w:t>
            </w:r>
          </w:p>
          <w:p w14:paraId="22B40BC2" w14:textId="5CCA7C81" w:rsidR="002A3906" w:rsidRDefault="00234C2D" w:rsidP="00234C2D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Assist with</w:t>
            </w:r>
            <w:r w:rsidR="002A3906" w:rsidRPr="00B14A44">
              <w:rPr>
                <w:sz w:val="20"/>
              </w:rPr>
              <w:t xml:space="preserve"> monthly In-service</w:t>
            </w:r>
            <w:r w:rsidR="00A30862">
              <w:rPr>
                <w:sz w:val="20"/>
              </w:rPr>
              <w:t xml:space="preserve"> </w:t>
            </w:r>
            <w:r w:rsidR="002A3906" w:rsidRPr="00B14A44">
              <w:rPr>
                <w:sz w:val="20"/>
              </w:rPr>
              <w:t xml:space="preserve">training programs each year and </w:t>
            </w:r>
            <w:r w:rsidR="00FD6BD5">
              <w:rPr>
                <w:sz w:val="20"/>
              </w:rPr>
              <w:t xml:space="preserve">maintaining </w:t>
            </w:r>
            <w:r w:rsidR="002A3906" w:rsidRPr="00B14A44">
              <w:rPr>
                <w:sz w:val="20"/>
              </w:rPr>
              <w:t>record of Advocates attendance.</w:t>
            </w:r>
          </w:p>
          <w:p w14:paraId="19E08221" w14:textId="6235BEDB" w:rsidR="00893C75" w:rsidRPr="00234C2D" w:rsidRDefault="00893C75" w:rsidP="00234C2D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Perform reach of training opportunities, oversee registration, and document management.</w:t>
            </w:r>
          </w:p>
          <w:p w14:paraId="63B61255" w14:textId="2F90C0F2" w:rsidR="004D7CE5" w:rsidRDefault="004D7CE5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Provide backup </w:t>
            </w:r>
            <w:r w:rsidR="006206AE">
              <w:rPr>
                <w:sz w:val="20"/>
              </w:rPr>
              <w:t>support for Pre-</w:t>
            </w:r>
            <w:r w:rsidR="00FD6BD5">
              <w:rPr>
                <w:sz w:val="20"/>
              </w:rPr>
              <w:t>S</w:t>
            </w:r>
            <w:r w:rsidR="006206AE">
              <w:rPr>
                <w:sz w:val="20"/>
              </w:rPr>
              <w:t>ervice and In-</w:t>
            </w:r>
            <w:r w:rsidR="00FD6BD5">
              <w:rPr>
                <w:sz w:val="20"/>
              </w:rPr>
              <w:t>S</w:t>
            </w:r>
            <w:r w:rsidR="006206AE">
              <w:rPr>
                <w:sz w:val="20"/>
              </w:rPr>
              <w:t xml:space="preserve">ervice training sessions during but not limited to, vacations, sick leave, unexpected schedule conflicts, etc. </w:t>
            </w:r>
          </w:p>
          <w:p w14:paraId="452CDE93" w14:textId="7A060B3F" w:rsidR="0099611F" w:rsidRDefault="0099611F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Provide support for advocates struggling to acquire training hours. </w:t>
            </w:r>
          </w:p>
          <w:p w14:paraId="7A1D47A5" w14:textId="449D5AED" w:rsidR="003059E1" w:rsidRPr="00B14A44" w:rsidRDefault="00335032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B14A44">
              <w:rPr>
                <w:sz w:val="20"/>
              </w:rPr>
              <w:t>Organize swearing-in ceremonies</w:t>
            </w:r>
            <w:r w:rsidR="003059E1" w:rsidRPr="00B14A44">
              <w:rPr>
                <w:sz w:val="20"/>
              </w:rPr>
              <w:t xml:space="preserve"> (invitations, food, group and personal oaths, picture IDs, etc.)</w:t>
            </w:r>
          </w:p>
          <w:p w14:paraId="58B64E1E" w14:textId="77777777" w:rsidR="00335032" w:rsidRPr="00B14A44" w:rsidRDefault="00335032" w:rsidP="003350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14A44">
              <w:rPr>
                <w:sz w:val="20"/>
              </w:rPr>
              <w:t>RETENTION</w:t>
            </w:r>
          </w:p>
          <w:p w14:paraId="7A1D47B1" w14:textId="5F46DDE7" w:rsidR="00D30CF2" w:rsidRPr="00DA2896" w:rsidRDefault="00335032" w:rsidP="00DA28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0"/>
              <w:rPr>
                <w:sz w:val="20"/>
              </w:rPr>
            </w:pPr>
            <w:r w:rsidRPr="00B14A44">
              <w:rPr>
                <w:sz w:val="20"/>
              </w:rPr>
              <w:t>P</w:t>
            </w:r>
            <w:r w:rsidR="00D30CF2" w:rsidRPr="00B14A44">
              <w:rPr>
                <w:sz w:val="20"/>
              </w:rPr>
              <w:t>rovide Advocate’s with ongoing training of the Child Protection Act</w:t>
            </w:r>
            <w:r w:rsidR="00D30CF2" w:rsidRPr="00DA2896">
              <w:rPr>
                <w:sz w:val="20"/>
              </w:rPr>
              <w:t>.</w:t>
            </w:r>
          </w:p>
          <w:p w14:paraId="455D7892" w14:textId="346498AA" w:rsidR="002F29D9" w:rsidRPr="008136E4" w:rsidRDefault="002A3906" w:rsidP="008136E4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B14A44">
              <w:rPr>
                <w:sz w:val="20"/>
              </w:rPr>
              <w:t>Work with</w:t>
            </w:r>
            <w:r w:rsidR="00DA2896">
              <w:rPr>
                <w:sz w:val="20"/>
              </w:rPr>
              <w:t xml:space="preserve"> Advocate Recruitment and Training Specialist </w:t>
            </w:r>
            <w:r w:rsidRPr="00B14A44">
              <w:rPr>
                <w:sz w:val="20"/>
              </w:rPr>
              <w:t xml:space="preserve">to identify and attend Advocate recognition and appreciation opportunities. </w:t>
            </w:r>
          </w:p>
          <w:p w14:paraId="4FBAAF3F" w14:textId="431AC741" w:rsidR="002A3906" w:rsidRPr="00A418E3" w:rsidRDefault="00335032" w:rsidP="00A418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B14A44">
              <w:rPr>
                <w:sz w:val="20"/>
              </w:rPr>
              <w:t>ADMINISTRATION</w:t>
            </w:r>
          </w:p>
          <w:p w14:paraId="7A1D47B6" w14:textId="3CBBC687" w:rsidR="00F45805" w:rsidRPr="00B14A44" w:rsidRDefault="00F45805" w:rsidP="002A390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B14A44">
              <w:rPr>
                <w:sz w:val="20"/>
              </w:rPr>
              <w:t>Participate in monthly staff meetings</w:t>
            </w:r>
            <w:r w:rsidR="00A418E3">
              <w:rPr>
                <w:sz w:val="20"/>
              </w:rPr>
              <w:t>.</w:t>
            </w:r>
          </w:p>
          <w:p w14:paraId="60D91B37" w14:textId="2B977D08" w:rsidR="00335032" w:rsidRPr="00B14A44" w:rsidRDefault="00A418E3" w:rsidP="005D75EE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Meet</w:t>
            </w:r>
            <w:r w:rsidR="00335032" w:rsidRPr="00B14A44">
              <w:rPr>
                <w:sz w:val="20"/>
              </w:rPr>
              <w:t xml:space="preserve"> reporting deadlines and compile statistical information as required by local, state and National CASA/GAL programs and the</w:t>
            </w:r>
            <w:r>
              <w:rPr>
                <w:sz w:val="20"/>
              </w:rPr>
              <w:t xml:space="preserve"> Advocate Recruitment and Training Specialist</w:t>
            </w:r>
            <w:r w:rsidR="001667AC">
              <w:rPr>
                <w:sz w:val="20"/>
              </w:rPr>
              <w:t>.</w:t>
            </w:r>
          </w:p>
          <w:p w14:paraId="7A1D47B7" w14:textId="59B2F7AF" w:rsidR="00D30CF2" w:rsidRPr="00B14A44" w:rsidRDefault="00D30CF2" w:rsidP="00D30CF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B14A44">
              <w:rPr>
                <w:sz w:val="20"/>
              </w:rPr>
              <w:t xml:space="preserve">Assist with general administrative assistant duties as the time </w:t>
            </w:r>
            <w:r w:rsidR="001667AC" w:rsidRPr="00B14A44">
              <w:rPr>
                <w:sz w:val="20"/>
              </w:rPr>
              <w:t>permits and</w:t>
            </w:r>
            <w:r w:rsidRPr="00B14A44">
              <w:rPr>
                <w:sz w:val="20"/>
              </w:rPr>
              <w:t xml:space="preserve"> needs arise.</w:t>
            </w:r>
          </w:p>
          <w:p w14:paraId="7A1D47B8" w14:textId="77777777" w:rsidR="003059E1" w:rsidRPr="00B14A44" w:rsidRDefault="00F45805" w:rsidP="00F4580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  <w:r w:rsidRPr="00B14A44">
              <w:rPr>
                <w:sz w:val="20"/>
              </w:rPr>
              <w:t>Serve as part of the CASA team for office duties, fundraising events, volunteer events, personnel issues, etc.</w:t>
            </w:r>
          </w:p>
        </w:tc>
      </w:tr>
      <w:tr w:rsidR="003059E1" w:rsidRPr="00332DA7" w14:paraId="7A1D47BB" w14:textId="77777777" w:rsidTr="00332DA7">
        <w:tc>
          <w:tcPr>
            <w:tcW w:w="11016" w:type="dxa"/>
          </w:tcPr>
          <w:p w14:paraId="7A1D47BA" w14:textId="72874C01" w:rsidR="003059E1" w:rsidRPr="008D7181" w:rsidRDefault="00A30862" w:rsidP="00332D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</w:tr>
      <w:tr w:rsidR="003059E1" w:rsidRPr="00332DA7" w14:paraId="7A1D47C4" w14:textId="77777777" w:rsidTr="00332DA7">
        <w:tc>
          <w:tcPr>
            <w:tcW w:w="11016" w:type="dxa"/>
          </w:tcPr>
          <w:p w14:paraId="7A1D47BC" w14:textId="77777777" w:rsidR="003059E1" w:rsidRPr="00332DA7" w:rsidRDefault="003059E1" w:rsidP="00332DA7">
            <w:pPr>
              <w:spacing w:after="0" w:line="240" w:lineRule="auto"/>
              <w:rPr>
                <w:b/>
                <w:bCs/>
                <w:sz w:val="20"/>
              </w:rPr>
            </w:pPr>
            <w:r w:rsidRPr="00332DA7">
              <w:rPr>
                <w:b/>
                <w:bCs/>
                <w:sz w:val="20"/>
              </w:rPr>
              <w:t>Qualifications:</w:t>
            </w:r>
          </w:p>
          <w:p w14:paraId="7A1D47BD" w14:textId="1BEC9D30" w:rsidR="003059E1" w:rsidRDefault="003059E1" w:rsidP="00332DA7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 xml:space="preserve">Bachelor’s degree in </w:t>
            </w:r>
            <w:r w:rsidR="00335032">
              <w:rPr>
                <w:sz w:val="20"/>
              </w:rPr>
              <w:t xml:space="preserve">education, </w:t>
            </w:r>
            <w:r w:rsidRPr="00332DA7">
              <w:rPr>
                <w:sz w:val="20"/>
              </w:rPr>
              <w:t>social service</w:t>
            </w:r>
            <w:r w:rsidR="00335032">
              <w:rPr>
                <w:sz w:val="20"/>
              </w:rPr>
              <w:t xml:space="preserve">, marketing </w:t>
            </w:r>
            <w:r w:rsidRPr="00332DA7">
              <w:rPr>
                <w:sz w:val="20"/>
              </w:rPr>
              <w:t>or equivalent combinat</w:t>
            </w:r>
            <w:r w:rsidR="00335032">
              <w:rPr>
                <w:sz w:val="20"/>
              </w:rPr>
              <w:t>ion of education and experience, or minimum of 1 year in facilitating adult training programs.</w:t>
            </w:r>
          </w:p>
          <w:p w14:paraId="500D6367" w14:textId="04E0A7B1" w:rsidR="00FD6BD5" w:rsidRPr="00332DA7" w:rsidRDefault="00FD6BD5" w:rsidP="00332DA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Commitment to completing Pre-Service training AND the required NCASA Facilitator training program.</w:t>
            </w:r>
          </w:p>
          <w:p w14:paraId="7A1D47BE" w14:textId="6F646683" w:rsidR="003059E1" w:rsidRPr="00332DA7" w:rsidRDefault="003059E1" w:rsidP="00332DA7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>Proven ability to communicate</w:t>
            </w:r>
            <w:r w:rsidR="00335032">
              <w:rPr>
                <w:sz w:val="20"/>
              </w:rPr>
              <w:t xml:space="preserve"> with and</w:t>
            </w:r>
            <w:r w:rsidRPr="00332DA7">
              <w:rPr>
                <w:sz w:val="20"/>
              </w:rPr>
              <w:t xml:space="preserve"> empower volunteers to be effective in their roles.  </w:t>
            </w:r>
          </w:p>
          <w:p w14:paraId="7A1D47BF" w14:textId="4C22E91E" w:rsidR="003059E1" w:rsidRDefault="003059E1" w:rsidP="00332DA7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>Proven ability to work cooperatively with various personalities and levels of experience and expertise.</w:t>
            </w:r>
          </w:p>
          <w:p w14:paraId="51C47268" w14:textId="29B7BC94" w:rsidR="00335032" w:rsidRDefault="00335032" w:rsidP="00332DA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Excellent communication</w:t>
            </w:r>
            <w:r w:rsidR="002A3906">
              <w:rPr>
                <w:sz w:val="20"/>
              </w:rPr>
              <w:t xml:space="preserve"> and presentation</w:t>
            </w:r>
            <w:r>
              <w:rPr>
                <w:sz w:val="20"/>
              </w:rPr>
              <w:t xml:space="preserve"> skills and proven skills in customer service</w:t>
            </w:r>
            <w:r w:rsidR="002A3906">
              <w:rPr>
                <w:sz w:val="20"/>
              </w:rPr>
              <w:t xml:space="preserve">, </w:t>
            </w:r>
            <w:r w:rsidR="003059E1" w:rsidRPr="00332DA7">
              <w:rPr>
                <w:sz w:val="20"/>
              </w:rPr>
              <w:t xml:space="preserve">public </w:t>
            </w:r>
            <w:r>
              <w:rPr>
                <w:sz w:val="20"/>
              </w:rPr>
              <w:t>speaking</w:t>
            </w:r>
            <w:r w:rsidR="002A3906">
              <w:rPr>
                <w:sz w:val="20"/>
              </w:rPr>
              <w:t>, and interviewing.</w:t>
            </w:r>
          </w:p>
          <w:p w14:paraId="7A1D47C0" w14:textId="0ABBFA32" w:rsidR="003059E1" w:rsidRDefault="002A3906" w:rsidP="00332DA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Proven experience working </w:t>
            </w:r>
            <w:r w:rsidR="00335032">
              <w:rPr>
                <w:sz w:val="20"/>
              </w:rPr>
              <w:t>with computer software including Microsoft Office, Outlook, Excel, Word, databases</w:t>
            </w:r>
            <w:r>
              <w:rPr>
                <w:sz w:val="20"/>
              </w:rPr>
              <w:t xml:space="preserve"> and working with audiovisual equipment.</w:t>
            </w:r>
          </w:p>
          <w:p w14:paraId="6879F8C6" w14:textId="3CFEEE56" w:rsidR="00FD6BD5" w:rsidRPr="00332DA7" w:rsidRDefault="00FD6BD5" w:rsidP="00332DA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Willingness to use personal vehicle for work travel and submitting mileage reimbursement requests.</w:t>
            </w:r>
          </w:p>
          <w:p w14:paraId="7A1D47C1" w14:textId="77777777" w:rsidR="003059E1" w:rsidRPr="00332DA7" w:rsidRDefault="003059E1" w:rsidP="00332DA7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>Commitment to CASA’s goals and mission.</w:t>
            </w:r>
          </w:p>
          <w:p w14:paraId="7A1D47C2" w14:textId="77777777" w:rsidR="003059E1" w:rsidRPr="00332DA7" w:rsidRDefault="003059E1" w:rsidP="00332DA7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>Preference given to:</w:t>
            </w:r>
          </w:p>
          <w:p w14:paraId="7A1D47C3" w14:textId="77777777" w:rsidR="003059E1" w:rsidRPr="00332DA7" w:rsidRDefault="003059E1" w:rsidP="00F45805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>Experience with volunteers</w:t>
            </w:r>
            <w:r w:rsidR="00F45805">
              <w:rPr>
                <w:sz w:val="20"/>
              </w:rPr>
              <w:t xml:space="preserve"> and </w:t>
            </w:r>
            <w:r w:rsidRPr="00332DA7">
              <w:rPr>
                <w:sz w:val="20"/>
              </w:rPr>
              <w:t>understanding of issues and dynamics within families in crisis relating to child abuse and neglect.</w:t>
            </w:r>
          </w:p>
        </w:tc>
      </w:tr>
      <w:tr w:rsidR="003059E1" w:rsidRPr="00332DA7" w14:paraId="7A1D47C6" w14:textId="77777777" w:rsidTr="00332DA7">
        <w:tc>
          <w:tcPr>
            <w:tcW w:w="11016" w:type="dxa"/>
          </w:tcPr>
          <w:p w14:paraId="7A1D47C5" w14:textId="77777777" w:rsidR="003059E1" w:rsidRPr="008D7181" w:rsidRDefault="003059E1" w:rsidP="00332D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059E1" w:rsidRPr="00332DA7" w14:paraId="7A1D47CB" w14:textId="77777777" w:rsidTr="00332DA7">
        <w:tc>
          <w:tcPr>
            <w:tcW w:w="11016" w:type="dxa"/>
          </w:tcPr>
          <w:p w14:paraId="7A1D47C7" w14:textId="77777777" w:rsidR="003059E1" w:rsidRPr="00332DA7" w:rsidRDefault="003059E1" w:rsidP="00332DA7">
            <w:pPr>
              <w:spacing w:after="0" w:line="240" w:lineRule="auto"/>
              <w:rPr>
                <w:b/>
                <w:bCs/>
                <w:sz w:val="20"/>
              </w:rPr>
            </w:pPr>
            <w:r w:rsidRPr="00332DA7">
              <w:rPr>
                <w:b/>
                <w:bCs/>
                <w:sz w:val="20"/>
              </w:rPr>
              <w:t>FLSA category, pay and benefits:</w:t>
            </w:r>
          </w:p>
          <w:p w14:paraId="7A1D47C8" w14:textId="2E883C62" w:rsidR="003059E1" w:rsidRPr="00332DA7" w:rsidRDefault="00701E7B" w:rsidP="00332DA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Options available:  Non-Exempt position up to 29 hours, with likelihood of future expansion.  </w:t>
            </w:r>
            <w:r w:rsidR="003059E1" w:rsidRPr="003D000B">
              <w:rPr>
                <w:sz w:val="20"/>
              </w:rPr>
              <w:t>Exempt position</w:t>
            </w:r>
            <w:r w:rsidR="00335032" w:rsidRPr="003D000B">
              <w:rPr>
                <w:sz w:val="20"/>
              </w:rPr>
              <w:t xml:space="preserve">, </w:t>
            </w:r>
            <w:r w:rsidR="003D000B" w:rsidRPr="003D000B">
              <w:rPr>
                <w:sz w:val="20"/>
              </w:rPr>
              <w:t>30-</w:t>
            </w:r>
            <w:r w:rsidR="00335032" w:rsidRPr="003D000B">
              <w:rPr>
                <w:sz w:val="20"/>
              </w:rPr>
              <w:t>40 hours per week</w:t>
            </w:r>
            <w:r w:rsidR="002A3906" w:rsidRPr="003D000B">
              <w:rPr>
                <w:sz w:val="20"/>
              </w:rPr>
              <w:t>.</w:t>
            </w:r>
          </w:p>
          <w:p w14:paraId="7A1D47C9" w14:textId="4B306416" w:rsidR="003059E1" w:rsidRPr="00332DA7" w:rsidRDefault="003059E1" w:rsidP="00332DA7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>Pay</w:t>
            </w:r>
            <w:r w:rsidR="00303980">
              <w:rPr>
                <w:sz w:val="20"/>
              </w:rPr>
              <w:t xml:space="preserve"> $</w:t>
            </w:r>
            <w:r w:rsidR="003108E2">
              <w:rPr>
                <w:sz w:val="20"/>
              </w:rPr>
              <w:t xml:space="preserve"> per hour</w:t>
            </w:r>
            <w:r w:rsidRPr="00332DA7">
              <w:rPr>
                <w:sz w:val="20"/>
              </w:rPr>
              <w:t xml:space="preserve"> determined by experience and proven performance.  </w:t>
            </w:r>
          </w:p>
          <w:p w14:paraId="7A1D47CA" w14:textId="77777777" w:rsidR="003059E1" w:rsidRPr="00332DA7" w:rsidRDefault="003059E1" w:rsidP="00332DA7">
            <w:pPr>
              <w:spacing w:after="0" w:line="240" w:lineRule="auto"/>
              <w:rPr>
                <w:sz w:val="20"/>
              </w:rPr>
            </w:pPr>
            <w:r w:rsidRPr="00332DA7">
              <w:rPr>
                <w:sz w:val="20"/>
              </w:rPr>
              <w:t>Benefits:  see Employee Practices Handbook</w:t>
            </w:r>
            <w:r w:rsidR="00F45805">
              <w:rPr>
                <w:sz w:val="20"/>
              </w:rPr>
              <w:t>.</w:t>
            </w:r>
          </w:p>
        </w:tc>
      </w:tr>
    </w:tbl>
    <w:p w14:paraId="7A1D47CC" w14:textId="77777777" w:rsidR="003059E1" w:rsidRPr="000F5D10" w:rsidRDefault="003059E1" w:rsidP="00F45805">
      <w:pPr>
        <w:rPr>
          <w:sz w:val="20"/>
        </w:rPr>
      </w:pPr>
    </w:p>
    <w:sectPr w:rsidR="003059E1" w:rsidRPr="000F5D10" w:rsidSect="000F5D1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71C3"/>
    <w:multiLevelType w:val="hybridMultilevel"/>
    <w:tmpl w:val="33AA5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2C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0535622"/>
    <w:multiLevelType w:val="hybridMultilevel"/>
    <w:tmpl w:val="527EFD86"/>
    <w:lvl w:ilvl="0" w:tplc="5F860F9E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7CA9"/>
    <w:multiLevelType w:val="hybridMultilevel"/>
    <w:tmpl w:val="8AFC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A2234"/>
    <w:multiLevelType w:val="hybridMultilevel"/>
    <w:tmpl w:val="A2C2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D1607"/>
    <w:multiLevelType w:val="multilevel"/>
    <w:tmpl w:val="8098C126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5A4313A8"/>
    <w:multiLevelType w:val="hybridMultilevel"/>
    <w:tmpl w:val="A15CC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5CA5"/>
    <w:multiLevelType w:val="hybridMultilevel"/>
    <w:tmpl w:val="DCD46AB0"/>
    <w:lvl w:ilvl="0" w:tplc="2754232E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F64F13"/>
    <w:multiLevelType w:val="hybridMultilevel"/>
    <w:tmpl w:val="87D22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tTAyMzA3MTMzNDdV0lEKTi0uzszPAykwqQUAwhtTBCwAAAA="/>
  </w:docVars>
  <w:rsids>
    <w:rsidRoot w:val="00983B3B"/>
    <w:rsid w:val="000816CC"/>
    <w:rsid w:val="00087EBF"/>
    <w:rsid w:val="000A2706"/>
    <w:rsid w:val="000F5D10"/>
    <w:rsid w:val="001062F0"/>
    <w:rsid w:val="00137CE5"/>
    <w:rsid w:val="001667AC"/>
    <w:rsid w:val="00234C2D"/>
    <w:rsid w:val="00263CEF"/>
    <w:rsid w:val="0026740B"/>
    <w:rsid w:val="002970B3"/>
    <w:rsid w:val="002A3906"/>
    <w:rsid w:val="002A4F72"/>
    <w:rsid w:val="002F29D9"/>
    <w:rsid w:val="002F6B53"/>
    <w:rsid w:val="00303980"/>
    <w:rsid w:val="003059E1"/>
    <w:rsid w:val="003108E2"/>
    <w:rsid w:val="003245D6"/>
    <w:rsid w:val="00332DA7"/>
    <w:rsid w:val="00335032"/>
    <w:rsid w:val="00351B5D"/>
    <w:rsid w:val="00371B25"/>
    <w:rsid w:val="003B6AA5"/>
    <w:rsid w:val="003D000B"/>
    <w:rsid w:val="00413F5A"/>
    <w:rsid w:val="004521D5"/>
    <w:rsid w:val="004D7CE5"/>
    <w:rsid w:val="004F2D89"/>
    <w:rsid w:val="005401BA"/>
    <w:rsid w:val="00570BD2"/>
    <w:rsid w:val="005D4F82"/>
    <w:rsid w:val="005D75EE"/>
    <w:rsid w:val="005F75DA"/>
    <w:rsid w:val="006206AE"/>
    <w:rsid w:val="00626A7D"/>
    <w:rsid w:val="00671440"/>
    <w:rsid w:val="00681731"/>
    <w:rsid w:val="00687F36"/>
    <w:rsid w:val="006D56A4"/>
    <w:rsid w:val="00701E7B"/>
    <w:rsid w:val="007347B1"/>
    <w:rsid w:val="00783AAC"/>
    <w:rsid w:val="00787151"/>
    <w:rsid w:val="00793465"/>
    <w:rsid w:val="007D0948"/>
    <w:rsid w:val="00803CD7"/>
    <w:rsid w:val="008136E4"/>
    <w:rsid w:val="008530B1"/>
    <w:rsid w:val="00870EFC"/>
    <w:rsid w:val="00893C75"/>
    <w:rsid w:val="008D7181"/>
    <w:rsid w:val="008E5A5A"/>
    <w:rsid w:val="00983B3B"/>
    <w:rsid w:val="0099611F"/>
    <w:rsid w:val="009A7D92"/>
    <w:rsid w:val="00A30862"/>
    <w:rsid w:val="00A418E3"/>
    <w:rsid w:val="00A76ABB"/>
    <w:rsid w:val="00AA0C48"/>
    <w:rsid w:val="00AC7387"/>
    <w:rsid w:val="00AE2883"/>
    <w:rsid w:val="00B14A44"/>
    <w:rsid w:val="00B20FEC"/>
    <w:rsid w:val="00BA2AD2"/>
    <w:rsid w:val="00C363ED"/>
    <w:rsid w:val="00C63C6A"/>
    <w:rsid w:val="00D239D3"/>
    <w:rsid w:val="00D30CF2"/>
    <w:rsid w:val="00DA2896"/>
    <w:rsid w:val="00DD547C"/>
    <w:rsid w:val="00E432EB"/>
    <w:rsid w:val="00E73A1B"/>
    <w:rsid w:val="00E753C7"/>
    <w:rsid w:val="00E772C7"/>
    <w:rsid w:val="00E916B8"/>
    <w:rsid w:val="00EB6ED1"/>
    <w:rsid w:val="00F45805"/>
    <w:rsid w:val="00F65E2F"/>
    <w:rsid w:val="00F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D478F"/>
  <w15:docId w15:val="{EA9E74A7-0EFD-48E3-A303-A4A34884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706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3B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83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80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05"/>
    <w:rPr>
      <w:rFonts w:ascii="Tahoma" w:hAnsi="Tahoma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580DEB1C23348B36445B3F466FCA0" ma:contentTypeVersion="13" ma:contentTypeDescription="Create a new document." ma:contentTypeScope="" ma:versionID="8c3a2af7d8a9f538c94bb1e29330193c">
  <xsd:schema xmlns:xsd="http://www.w3.org/2001/XMLSchema" xmlns:xs="http://www.w3.org/2001/XMLSchema" xmlns:p="http://schemas.microsoft.com/office/2006/metadata/properties" xmlns:ns1="http://schemas.microsoft.com/sharepoint/v3" xmlns:ns2="26b030ff-69e5-4eb5-8f59-d81322383239" xmlns:ns3="4dd7079b-e28f-477c-bb81-23779167c1b6" targetNamespace="http://schemas.microsoft.com/office/2006/metadata/properties" ma:root="true" ma:fieldsID="ed0a7b80cd0df95ccc8fc4b790be68d3" ns1:_="" ns2:_="" ns3:_="">
    <xsd:import namespace="http://schemas.microsoft.com/sharepoint/v3"/>
    <xsd:import namespace="26b030ff-69e5-4eb5-8f59-d81322383239"/>
    <xsd:import namespace="4dd7079b-e28f-477c-bb81-23779167c1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030ff-69e5-4eb5-8f59-d813223832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079b-e28f-477c-bb81-23779167c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4AFB7-5EA8-4648-B8A7-DBDB69ECB3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EB8249-9AFD-4D53-9B35-90E089643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7FC01-3C40-4741-BA6A-99C301998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b030ff-69e5-4eb5-8f59-d81322383239"/>
    <ds:schemaRef ds:uri="4dd7079b-e28f-477c-bb81-23779167c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Shults</dc:creator>
  <cp:keywords/>
  <dc:description/>
  <cp:lastModifiedBy>Jessica Cagle</cp:lastModifiedBy>
  <cp:revision>2</cp:revision>
  <cp:lastPrinted>2017-09-18T15:54:00Z</cp:lastPrinted>
  <dcterms:created xsi:type="dcterms:W3CDTF">2021-11-10T18:27:00Z</dcterms:created>
  <dcterms:modified xsi:type="dcterms:W3CDTF">2021-11-10T18:27:00Z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0x0101004C3580DEB1C23348B36445B3F466FCA0</vt:lpwstr>
  </property>
</Properties>
</file>